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618C3F9E" w:rsidR="00CA08C7" w:rsidRPr="000777FF" w:rsidRDefault="005B4FD7">
      <w:pPr>
        <w:rPr>
          <w:i/>
        </w:rPr>
      </w:pPr>
      <w:r>
        <w:rPr>
          <w:b/>
        </w:rPr>
        <w:t xml:space="preserve">TABELA </w:t>
      </w:r>
      <w:r w:rsidRPr="009C451E">
        <w:rPr>
          <w:b/>
          <w:color w:val="000000" w:themeColor="text1"/>
        </w:rPr>
        <w:t xml:space="preserve">NR </w:t>
      </w:r>
      <w:r w:rsidR="009C451E" w:rsidRPr="009C451E">
        <w:rPr>
          <w:b/>
          <w:color w:val="000000" w:themeColor="text1"/>
        </w:rPr>
        <w:t>20</w:t>
      </w:r>
      <w:r w:rsidRPr="009C451E">
        <w:rPr>
          <w:b/>
          <w:color w:val="000000" w:themeColor="text1"/>
        </w:rPr>
        <w:t xml:space="preserve"> – </w:t>
      </w:r>
      <w:r w:rsidR="009C451E" w:rsidRPr="009C451E">
        <w:rPr>
          <w:b/>
          <w:color w:val="000000" w:themeColor="text1"/>
        </w:rPr>
        <w:t>ŁAWKI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600224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60022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60022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60022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600224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0187F0E5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9C451E" w:rsidRPr="009C451E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600224" w14:paraId="66A47473" w14:textId="77777777" w:rsidTr="0060022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600224" w:rsidRPr="005B4FD7" w:rsidRDefault="00600224" w:rsidP="0060022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5E20F79" w14:textId="31B64CC8" w:rsidR="00600224" w:rsidRPr="00600224" w:rsidRDefault="00600224" w:rsidP="00600224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Ławka do poczekalni/</w:t>
            </w:r>
            <w:r>
              <w:rPr>
                <w:rFonts w:cstheme="minorHAnsi"/>
                <w:color w:val="000000"/>
                <w:sz w:val="20"/>
                <w:szCs w:val="20"/>
              </w:rPr>
              <w:t>korytarza</w:t>
            </w:r>
            <w:r w:rsidRPr="00600224">
              <w:rPr>
                <w:rFonts w:cstheme="minorHAnsi"/>
                <w:color w:val="000000"/>
                <w:sz w:val="20"/>
                <w:szCs w:val="20"/>
              </w:rPr>
              <w:t xml:space="preserve"> 3 – osobowa bez podłokietników, </w:t>
            </w:r>
          </w:p>
          <w:p w14:paraId="452C726A" w14:textId="1A8768DE" w:rsidR="00600224" w:rsidRPr="00600224" w:rsidRDefault="00600224" w:rsidP="00600224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Ławka do poczekalni/</w:t>
            </w:r>
            <w:r>
              <w:rPr>
                <w:rFonts w:cstheme="minorHAnsi"/>
                <w:color w:val="000000"/>
                <w:sz w:val="20"/>
                <w:szCs w:val="20"/>
              </w:rPr>
              <w:t>korytarza</w:t>
            </w:r>
            <w:r w:rsidRPr="00600224">
              <w:rPr>
                <w:rFonts w:cstheme="minorHAnsi"/>
                <w:color w:val="000000"/>
                <w:sz w:val="20"/>
                <w:szCs w:val="20"/>
              </w:rPr>
              <w:t xml:space="preserve"> 4 – osobowa bez podłokietników,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600224" w:rsidRPr="005B4FD7" w:rsidRDefault="00600224" w:rsidP="0060022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0224" w14:paraId="2B87F45A" w14:textId="77777777" w:rsidTr="0060022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600224" w:rsidRPr="005B4FD7" w:rsidRDefault="00600224" w:rsidP="0060022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BEF57F3" w14:textId="77777777" w:rsidR="00600224" w:rsidRPr="00600224" w:rsidRDefault="00600224" w:rsidP="00600224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Wymagane wymiary jednego siedziska:</w:t>
            </w:r>
          </w:p>
          <w:p w14:paraId="780DCDBB" w14:textId="77777777" w:rsidR="00600224" w:rsidRPr="00600224" w:rsidRDefault="00600224" w:rsidP="00600224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 xml:space="preserve">•Szerokość siedziska 445 mm  </w:t>
            </w:r>
          </w:p>
          <w:p w14:paraId="449A7193" w14:textId="77777777" w:rsidR="00600224" w:rsidRPr="00600224" w:rsidRDefault="00600224" w:rsidP="00600224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•Głębokość siedziska 425 mm</w:t>
            </w:r>
          </w:p>
          <w:p w14:paraId="7403EAF1" w14:textId="77777777" w:rsidR="00600224" w:rsidRPr="00600224" w:rsidRDefault="00600224" w:rsidP="00600224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•Wysokość oparcia 350 mm</w:t>
            </w:r>
          </w:p>
          <w:p w14:paraId="7CF845C5" w14:textId="555917E2" w:rsidR="00600224" w:rsidRPr="00600224" w:rsidRDefault="00600224" w:rsidP="0060022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600224" w:rsidRPr="005B4FD7" w:rsidRDefault="00600224" w:rsidP="0060022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0224" w14:paraId="1AED5336" w14:textId="77777777" w:rsidTr="0060022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600224" w:rsidRPr="005B4FD7" w:rsidRDefault="00600224" w:rsidP="0060022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5F62E83" w14:textId="77777777" w:rsidR="00600224" w:rsidRPr="00600224" w:rsidRDefault="00600224" w:rsidP="00600224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Wymagane wymiary zewnętrzne ławki:</w:t>
            </w:r>
          </w:p>
          <w:p w14:paraId="5C0C90DC" w14:textId="77777777" w:rsidR="00600224" w:rsidRPr="00600224" w:rsidRDefault="00600224" w:rsidP="00600224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•Szerokość całkowita ławki 3 osobowej -  1550 mm</w:t>
            </w:r>
          </w:p>
          <w:p w14:paraId="691E2CEC" w14:textId="77777777" w:rsidR="00600224" w:rsidRPr="00600224" w:rsidRDefault="00600224" w:rsidP="00600224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•Szerokość całkowita ławki 4 osobowej -  2060 mm</w:t>
            </w:r>
          </w:p>
          <w:p w14:paraId="4BE2A7B0" w14:textId="77777777" w:rsidR="00600224" w:rsidRPr="00600224" w:rsidRDefault="00600224" w:rsidP="00600224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•Wysokość całkowita 800 mm</w:t>
            </w:r>
          </w:p>
          <w:p w14:paraId="5147EA9F" w14:textId="337388DD" w:rsidR="00600224" w:rsidRPr="00600224" w:rsidRDefault="00600224" w:rsidP="00600224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•Wysokość siedzisk 4</w:t>
            </w:r>
            <w:r>
              <w:rPr>
                <w:rFonts w:cstheme="minorHAnsi"/>
                <w:color w:val="000000"/>
                <w:sz w:val="20"/>
                <w:szCs w:val="20"/>
              </w:rPr>
              <w:t>5</w:t>
            </w:r>
            <w:r w:rsidRPr="00600224">
              <w:rPr>
                <w:rFonts w:cstheme="minorHAnsi"/>
                <w:color w:val="000000"/>
                <w:sz w:val="20"/>
                <w:szCs w:val="20"/>
              </w:rPr>
              <w:t>0 mm</w:t>
            </w:r>
          </w:p>
          <w:p w14:paraId="75114EAC" w14:textId="4F00ADE0" w:rsidR="00600224" w:rsidRPr="00600224" w:rsidRDefault="00600224" w:rsidP="0060022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600224" w:rsidRPr="005B4FD7" w:rsidRDefault="00600224" w:rsidP="0060022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0224" w14:paraId="7F261E90" w14:textId="77777777" w:rsidTr="00600224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600224" w:rsidRPr="005B4FD7" w:rsidRDefault="00600224" w:rsidP="0060022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681B5B97" w:rsidR="00600224" w:rsidRPr="00600224" w:rsidRDefault="00600224" w:rsidP="0060022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Każde siedzisko stanowi osobny, niezależny element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600224" w:rsidRPr="005B4FD7" w:rsidRDefault="00600224" w:rsidP="0060022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0224" w14:paraId="6CE626F2" w14:textId="77777777" w:rsidTr="0060022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600224" w:rsidRPr="005B4FD7" w:rsidRDefault="00600224" w:rsidP="0060022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7C959B4D" w:rsidR="00600224" w:rsidRPr="00600224" w:rsidRDefault="00600224" w:rsidP="0060022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Kubełkowe jednoelementowe siedzisko z oparciem wykonane z polipropylenu  w kolorze zgodnym z wzornikiem producenta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600224" w:rsidRPr="005B4FD7" w:rsidRDefault="00600224" w:rsidP="0060022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0224" w14:paraId="355B65D4" w14:textId="77777777" w:rsidTr="0060022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600224" w:rsidRPr="005B4FD7" w:rsidRDefault="00600224" w:rsidP="0060022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725660B9" w:rsidR="00600224" w:rsidRPr="00600224" w:rsidRDefault="00600224" w:rsidP="0060022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Kubełek  elastyczny, oparcie  ugina się pod naciskiem pleców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600224" w:rsidRPr="005B4FD7" w:rsidRDefault="00600224" w:rsidP="0060022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0224" w14:paraId="6FE59442" w14:textId="77777777" w:rsidTr="0060022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600224" w:rsidRPr="005B4FD7" w:rsidRDefault="00600224" w:rsidP="0060022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7E574802" w:rsidR="00600224" w:rsidRPr="00600224" w:rsidRDefault="00600224" w:rsidP="0060022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 xml:space="preserve">Pomiędzy oparciem i siedziskiem otwór o kształcie owalnym o wymiarach 120 mm x 30 mm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600224" w:rsidRPr="005B4FD7" w:rsidRDefault="00600224" w:rsidP="0060022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0224" w14:paraId="5C924FFB" w14:textId="77777777" w:rsidTr="0060022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600224" w:rsidRPr="005B4FD7" w:rsidRDefault="00600224" w:rsidP="0060022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75727B98" w:rsidR="00600224" w:rsidRPr="00600224" w:rsidRDefault="00600224" w:rsidP="0060022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Oparcie i siedzisko o kształcie owalnym wyoblone w dwóch płaszczyznach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600224" w:rsidRPr="005B4FD7" w:rsidRDefault="00600224" w:rsidP="0060022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0224" w14:paraId="2FA417F8" w14:textId="77777777" w:rsidTr="0060022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600224" w:rsidRPr="005B4FD7" w:rsidRDefault="00600224" w:rsidP="0060022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43FC749F" w:rsidR="00600224" w:rsidRPr="00600224" w:rsidRDefault="00600224" w:rsidP="0060022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Plastik na oparciu i siedzisku z wyraźnie wyodrębnioną osobną powierzchnią oparcia i siedziska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600224" w:rsidRPr="005B4FD7" w:rsidRDefault="00600224" w:rsidP="0060022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0224" w14:paraId="52ACE9BB" w14:textId="77777777" w:rsidTr="00600224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600224" w:rsidRPr="005B4FD7" w:rsidRDefault="00600224" w:rsidP="0060022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33436" w14:textId="4712E216" w:rsidR="00600224" w:rsidRPr="00600224" w:rsidRDefault="00600224" w:rsidP="0060022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Powierzchnia kubełka w całości o chropowatej strukturze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600224" w:rsidRPr="005B4FD7" w:rsidRDefault="00600224" w:rsidP="0060022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0224" w14:paraId="6940DB87" w14:textId="77777777" w:rsidTr="0060022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600224" w:rsidRPr="005B4FD7" w:rsidRDefault="00600224" w:rsidP="0060022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0C2D0BC" w14:textId="77777777" w:rsidR="00600224" w:rsidRPr="00600224" w:rsidRDefault="00600224" w:rsidP="00600224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Stelaż wykonany z wykorzystaniem kilku profili:</w:t>
            </w:r>
          </w:p>
          <w:p w14:paraId="079A16F3" w14:textId="3CCE9038" w:rsidR="00600224" w:rsidRPr="00600224" w:rsidRDefault="00600224" w:rsidP="0060022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- belka pozioma profil prostokątny malowana proszkowo na czarno o przekroju  40x80 mm</w:t>
            </w:r>
            <w:r w:rsidRPr="00600224">
              <w:rPr>
                <w:rFonts w:cstheme="minorHAnsi"/>
                <w:color w:val="000000"/>
                <w:sz w:val="20"/>
                <w:szCs w:val="20"/>
              </w:rPr>
              <w:br/>
              <w:t>- element pionowy wraz z ramionami wykonany jako jednolity odlew wykonany z aluminium polerowanego ( efekt chrom 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600224" w:rsidRPr="005B4FD7" w:rsidRDefault="00600224" w:rsidP="0060022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0224" w14:paraId="76445716" w14:textId="77777777" w:rsidTr="0060022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600224" w:rsidRPr="005B4FD7" w:rsidRDefault="00600224" w:rsidP="0060022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B1ED741" w14:textId="5B7F789A" w:rsidR="00600224" w:rsidRPr="00600224" w:rsidRDefault="00600224" w:rsidP="0060022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Elementy boczne stelaża w kształcie odwróconej litery 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600224" w:rsidRPr="005B4FD7" w:rsidRDefault="00600224" w:rsidP="0060022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0224" w14:paraId="2EAEFBD4" w14:textId="77777777" w:rsidTr="0060022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600224" w:rsidRPr="005B4FD7" w:rsidRDefault="00600224" w:rsidP="0060022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0C1623B" w14:textId="444297FE" w:rsidR="00600224" w:rsidRPr="00600224" w:rsidRDefault="00600224" w:rsidP="0060022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Podstawa posiada plastikowe czarne  stopy o większej średnicy niż stelaż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600224" w:rsidRPr="005B4FD7" w:rsidRDefault="00600224" w:rsidP="0060022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0224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600224" w:rsidRDefault="00600224" w:rsidP="00600224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600224" w14:paraId="42DC732B" w14:textId="77777777" w:rsidTr="0060022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600224" w:rsidRPr="005B4FD7" w:rsidRDefault="00600224" w:rsidP="0060022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0768C261" w:rsidR="00600224" w:rsidRPr="005B4FD7" w:rsidRDefault="00600224" w:rsidP="00600224">
            <w:pPr>
              <w:jc w:val="both"/>
              <w:rPr>
                <w:b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 xml:space="preserve">Wymaga się, aby siedziska ławki posiadały sprawozdanie z badań zgodności wyrobu z </w:t>
            </w:r>
            <w:r w:rsidRPr="00600224">
              <w:rPr>
                <w:rFonts w:cstheme="minorHAnsi"/>
                <w:color w:val="000000"/>
                <w:sz w:val="20"/>
                <w:szCs w:val="20"/>
              </w:rPr>
              <w:lastRenderedPageBreak/>
              <w:t xml:space="preserve">wymaganiami norm PN-EN 1021-1:2014-12; PN-EN 1021-2:2014-12. Dokument powinien być wydany przez niezależną jednostkę badawczą. Stosowny dokument należy przedstawić na </w:t>
            </w:r>
            <w:r>
              <w:rPr>
                <w:rFonts w:cstheme="minorHAnsi"/>
                <w:color w:val="000000"/>
                <w:sz w:val="20"/>
                <w:szCs w:val="20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600224" w:rsidRPr="005B4FD7" w:rsidRDefault="00600224" w:rsidP="0060022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0224" w14:paraId="1B6673B4" w14:textId="77777777" w:rsidTr="0060022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600224" w:rsidRPr="005B4FD7" w:rsidRDefault="00600224" w:rsidP="0060022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DACEE9A" w14:textId="40EDAAD9" w:rsidR="00600224" w:rsidRPr="005B4FD7" w:rsidRDefault="00600224" w:rsidP="00600224">
            <w:pPr>
              <w:jc w:val="both"/>
              <w:rPr>
                <w:b/>
                <w:sz w:val="20"/>
                <w:szCs w:val="20"/>
              </w:rPr>
            </w:pPr>
            <w:r w:rsidRPr="00600224">
              <w:rPr>
                <w:rFonts w:cstheme="minorHAnsi"/>
                <w:color w:val="000000"/>
                <w:sz w:val="20"/>
                <w:szCs w:val="20"/>
              </w:rPr>
              <w:t>Wymaga się aby producent siedzisk posiadał certyfikat ISO 9001 oraz ISO 14001.</w:t>
            </w:r>
            <w:r w:rsidRPr="00600224">
              <w:rPr>
                <w:rFonts w:cstheme="minorHAnsi"/>
                <w:color w:val="000000"/>
                <w:sz w:val="20"/>
                <w:szCs w:val="20"/>
              </w:rPr>
              <w:br/>
              <w:t xml:space="preserve">Dokument należy przedstawić na </w:t>
            </w:r>
            <w:r>
              <w:rPr>
                <w:rFonts w:cstheme="minorHAnsi"/>
                <w:color w:val="000000"/>
                <w:sz w:val="20"/>
                <w:szCs w:val="20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600224" w:rsidRPr="005B4FD7" w:rsidRDefault="00600224" w:rsidP="00600224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B7A3A"/>
    <w:rsid w:val="0055707E"/>
    <w:rsid w:val="00565D9A"/>
    <w:rsid w:val="005B4FD7"/>
    <w:rsid w:val="00600224"/>
    <w:rsid w:val="009C451E"/>
    <w:rsid w:val="00A16DE5"/>
    <w:rsid w:val="00A20625"/>
    <w:rsid w:val="00CA08C7"/>
    <w:rsid w:val="00CD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366</Words>
  <Characters>2196</Characters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2024-06-17T11:58:00Z</dcterms:modified>
</cp:coreProperties>
</file>